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54B" w:rsidRDefault="00AE554B" w:rsidP="00AE554B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見学状況】</w:t>
      </w:r>
    </w:p>
    <w:p w:rsidR="00AE554B" w:rsidRDefault="00AE554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64000" cy="3568124"/>
            <wp:effectExtent l="0" t="0" r="8255" b="0"/>
            <wp:docPr id="1" name="図 1" descr="\\28IAD01\Users\kanata0562\Desktop\下水道探検ツア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8IAD01\Users\kanata0562\Desktop\下水道探検ツアー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56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4B" w:rsidRDefault="00AE554B">
      <w:pPr>
        <w:rPr>
          <w:rFonts w:hint="eastAsia"/>
        </w:rPr>
      </w:pPr>
    </w:p>
    <w:p w:rsidR="00AE554B" w:rsidRDefault="00AE554B" w:rsidP="00AE554B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見学状況】</w:t>
      </w:r>
    </w:p>
    <w:p w:rsidR="00AE554B" w:rsidRDefault="00AE554B" w:rsidP="00AE554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64000" cy="3568132"/>
            <wp:effectExtent l="0" t="0" r="8255" b="0"/>
            <wp:docPr id="2" name="図 2" descr="\\28IAD01\Users\kanata0562\Desktop\下水道探検ツア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8IAD01\Users\kanata0562\Desktop\下水道探検ツアー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56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4B" w:rsidRDefault="00AE554B" w:rsidP="00AE554B">
      <w:pPr>
        <w:rPr>
          <w:rFonts w:hint="eastAsia"/>
        </w:rPr>
      </w:pPr>
    </w:p>
    <w:p w:rsidR="00AE554B" w:rsidRDefault="00AE554B" w:rsidP="00AE554B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lastRenderedPageBreak/>
        <w:t>微生物観察】</w:t>
      </w:r>
    </w:p>
    <w:p w:rsidR="00AE554B" w:rsidRDefault="00AE554B" w:rsidP="00AE554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64000" cy="3568117"/>
            <wp:effectExtent l="0" t="0" r="8255" b="0"/>
            <wp:docPr id="3" name="図 3" descr="\\28IAD01\Users\kanata0562\Desktop\微生物観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8IAD01\Users\kanata0562\Desktop\微生物観察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56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4B" w:rsidRDefault="00AE554B" w:rsidP="00AE554B">
      <w:pPr>
        <w:rPr>
          <w:rFonts w:hint="eastAsia"/>
        </w:rPr>
      </w:pPr>
    </w:p>
    <w:p w:rsidR="00AE554B" w:rsidRDefault="00AE554B" w:rsidP="00AE554B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スタンプラリーの様子】</w:t>
      </w:r>
    </w:p>
    <w:p w:rsidR="00AE554B" w:rsidRDefault="00AE554B" w:rsidP="00AE554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11922" cy="3600000"/>
            <wp:effectExtent l="0" t="0" r="0" b="635"/>
            <wp:docPr id="4" name="図 4" descr="\\28IAD01\Users\kanata0562\Desktop\スタンプラリ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8IAD01\Users\kanata0562\Desktop\スタンプラリ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2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D0" w:rsidRDefault="006F63D0" w:rsidP="00AE554B">
      <w:pPr>
        <w:rPr>
          <w:rFonts w:hint="eastAsia"/>
        </w:rPr>
      </w:pPr>
    </w:p>
    <w:p w:rsidR="007736E2" w:rsidRDefault="007736E2" w:rsidP="007736E2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lastRenderedPageBreak/>
        <w:t>バックホウ操作体験</w:t>
      </w:r>
      <w:bookmarkStart w:id="0" w:name="_GoBack"/>
      <w:bookmarkEnd w:id="0"/>
      <w:r>
        <w:rPr>
          <w:rFonts w:hint="eastAsia"/>
        </w:rPr>
        <w:t>】</w:t>
      </w:r>
    </w:p>
    <w:p w:rsidR="006F63D0" w:rsidRDefault="007736E2" w:rsidP="00AE554B">
      <w:r>
        <w:rPr>
          <w:noProof/>
        </w:rPr>
        <w:drawing>
          <wp:inline distT="0" distB="0" distL="0" distR="0">
            <wp:extent cx="5400000" cy="3592077"/>
            <wp:effectExtent l="0" t="0" r="0" b="8890"/>
            <wp:docPr id="5" name="図 5" descr="\\28IAD01\Users\kanata0562\Desktop\バックホウ操作体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8IAD01\Users\kanata0562\Desktop\バックホウ操作体験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3D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F2C37"/>
    <w:multiLevelType w:val="hybridMultilevel"/>
    <w:tmpl w:val="D87A69D4"/>
    <w:lvl w:ilvl="0" w:tplc="F566FB42">
      <w:start w:val="1"/>
      <w:numFmt w:val="decimalEnclosedCircle"/>
      <w:lvlText w:val="【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54B"/>
    <w:rsid w:val="006F63D0"/>
    <w:rsid w:val="007736E2"/>
    <w:rsid w:val="00AE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5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E554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E554B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5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E554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E554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佐々木奏</dc:creator>
  <cp:lastModifiedBy>佐々木奏</cp:lastModifiedBy>
  <cp:revision>2</cp:revision>
  <dcterms:created xsi:type="dcterms:W3CDTF">2019-07-25T08:39:00Z</dcterms:created>
  <dcterms:modified xsi:type="dcterms:W3CDTF">2019-07-25T10:45:00Z</dcterms:modified>
</cp:coreProperties>
</file>